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7E5ED" w14:textId="08EB1CA8" w:rsidR="00A20EF3" w:rsidRPr="008B4F36" w:rsidRDefault="00430D2B" w:rsidP="00A20EF3">
      <w:pPr>
        <w:pStyle w:val="Pavadinimas"/>
        <w:rPr>
          <w:szCs w:val="28"/>
        </w:rPr>
      </w:pPr>
      <w:bookmarkStart w:id="0" w:name="_GoBack"/>
      <w:bookmarkEnd w:id="0"/>
      <w:r>
        <w:rPr>
          <w:szCs w:val="28"/>
        </w:rPr>
        <w:t>1</w:t>
      </w:r>
      <w:r w:rsidR="003860CE">
        <w:rPr>
          <w:szCs w:val="28"/>
        </w:rPr>
        <w:t>1</w:t>
      </w:r>
      <w:r w:rsidR="00A20EF3" w:rsidRPr="008B4F36">
        <w:rPr>
          <w:szCs w:val="28"/>
        </w:rPr>
        <w:t xml:space="preserve"> POSĖDIS</w:t>
      </w:r>
    </w:p>
    <w:p w14:paraId="71EC7768" w14:textId="77777777" w:rsidR="00492544" w:rsidRDefault="00492544" w:rsidP="004D2463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76E1B3" w14:textId="77777777" w:rsidR="00174B9D" w:rsidRDefault="00174B9D" w:rsidP="00174B9D">
      <w:pPr>
        <w:pStyle w:val="Antrat1"/>
        <w:keepNext w:val="0"/>
        <w:widowControl w:val="0"/>
        <w:tabs>
          <w:tab w:val="left" w:pos="851"/>
          <w:tab w:val="center" w:pos="4536"/>
        </w:tabs>
        <w:jc w:val="center"/>
        <w:rPr>
          <w:sz w:val="24"/>
          <w:szCs w:val="24"/>
        </w:rPr>
      </w:pPr>
      <w:r w:rsidRPr="00EC38D5">
        <w:rPr>
          <w:sz w:val="24"/>
          <w:szCs w:val="24"/>
        </w:rPr>
        <w:t>SPRENDIMAS</w:t>
      </w:r>
    </w:p>
    <w:p w14:paraId="36BD7196" w14:textId="7C13D1D0" w:rsidR="00174B9D" w:rsidRDefault="00174B9D" w:rsidP="00174B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KAUNO RAJONO SAVIVALDYBĖS TARYBOS 2018 M. SAUSIO 31 D. SPRENDIMO NR. TS-6 „DĖL MOKESČIO UŽ IKIMOKYKLINIO IR PRIEŠMOKYKLINIO AMŽIAUS VAIKŲ IŠLAIKYMĄ KAUNO RAJONO ŠVIETIMO ĮSTAIGOSE MOKĖJIMO TVARKOS APRAŠO PATVIRTINIMO“ PAKEITIMO</w:t>
      </w:r>
    </w:p>
    <w:p w14:paraId="1F650A75" w14:textId="77777777" w:rsidR="00524F6B" w:rsidRDefault="00524F6B" w:rsidP="00174B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BB4E01" w14:textId="1D08F7B6" w:rsidR="00174B9D" w:rsidRPr="00635E77" w:rsidRDefault="00174B9D" w:rsidP="00174B9D">
      <w:pPr>
        <w:jc w:val="center"/>
        <w:rPr>
          <w:rFonts w:ascii="Times New Roman" w:hAnsi="Times New Roman"/>
          <w:sz w:val="24"/>
        </w:rPr>
      </w:pPr>
      <w:r w:rsidRPr="00635E77">
        <w:rPr>
          <w:rFonts w:ascii="Times New Roman" w:hAnsi="Times New Roman"/>
          <w:sz w:val="24"/>
        </w:rPr>
        <w:t xml:space="preserve">2020 m. </w:t>
      </w:r>
      <w:r>
        <w:rPr>
          <w:rFonts w:ascii="Times New Roman" w:hAnsi="Times New Roman"/>
          <w:sz w:val="24"/>
        </w:rPr>
        <w:t>gruodžio 17</w:t>
      </w:r>
      <w:r w:rsidRPr="00635E77">
        <w:rPr>
          <w:rFonts w:ascii="Times New Roman" w:hAnsi="Times New Roman"/>
          <w:sz w:val="24"/>
        </w:rPr>
        <w:t xml:space="preserve"> d. Nr. TS-</w:t>
      </w:r>
      <w:r w:rsidR="00524F6B">
        <w:rPr>
          <w:rFonts w:ascii="Times New Roman" w:hAnsi="Times New Roman"/>
          <w:sz w:val="24"/>
        </w:rPr>
        <w:t>453</w:t>
      </w:r>
    </w:p>
    <w:p w14:paraId="58AC2CEA" w14:textId="77777777" w:rsidR="00174B9D" w:rsidRDefault="00174B9D" w:rsidP="00174B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Kaunas</w:t>
      </w:r>
    </w:p>
    <w:p w14:paraId="604401D2" w14:textId="77777777" w:rsidR="00174B9D" w:rsidRDefault="00174B9D" w:rsidP="004D2463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2C06B5F3" w14:textId="77777777" w:rsidR="00174B9D" w:rsidRDefault="00174B9D" w:rsidP="004D2463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187EEAE5" w14:textId="77777777" w:rsidR="00174B9D" w:rsidRDefault="00174B9D" w:rsidP="00174B9D">
      <w:pPr>
        <w:spacing w:line="336" w:lineRule="auto"/>
        <w:ind w:firstLine="851"/>
        <w:jc w:val="both"/>
        <w:rPr>
          <w:rFonts w:ascii="Times New Roman" w:hAnsi="Times New Roman"/>
          <w:spacing w:val="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Vadovaudamasi Lietuvos Respublikos vietos savivaldos įstatymo 18 straipsnio 1 dalimi, Kauno rajono savivaldybės taryba </w:t>
      </w:r>
      <w:r>
        <w:rPr>
          <w:rFonts w:ascii="Times New Roman" w:hAnsi="Times New Roman"/>
          <w:spacing w:val="50"/>
          <w:sz w:val="24"/>
          <w:szCs w:val="24"/>
        </w:rPr>
        <w:t>nusprendžia:</w:t>
      </w:r>
    </w:p>
    <w:p w14:paraId="58060ED5" w14:textId="77777777" w:rsidR="00174B9D" w:rsidRPr="00635E77" w:rsidRDefault="00174B9D" w:rsidP="00174B9D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 Pakeisti Mokesčio už ikimokyklinio ir priešmokyklinio amžiaus vaikų išlaikymą Kauno rajono švietimo įstaigose mokėjimo tvarkos aprašo, patvirtinto Kauno rajono savivaldybės tarybos 2018 m. sausio 31 d. sprendimu Nr. TS-6 „Dėl mokesčio už ikimokyklinio ir priešmokyklinio amžiaus vaikų išlaikymą Kauno rajono švietimo įstaigose mokėjimo tvarkos aprašo patvirtinimo“, </w:t>
      </w:r>
      <w:r w:rsidRPr="00635E77">
        <w:rPr>
          <w:rFonts w:ascii="Times New Roman" w:hAnsi="Times New Roman"/>
          <w:sz w:val="24"/>
          <w:szCs w:val="24"/>
        </w:rPr>
        <w:t>8 punktą ir jį išdėstyti taip:</w:t>
      </w:r>
    </w:p>
    <w:p w14:paraId="7B73F1B1" w14:textId="77777777" w:rsidR="00174B9D" w:rsidRPr="00F65010" w:rsidRDefault="00174B9D" w:rsidP="00174B9D">
      <w:pPr>
        <w:spacing w:line="33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„8. Vaikų, ugdomų pagal ikimokyklinio ir priešmokyklinio ugdymo programas daugiau nei 4 val. per dieną, tėvai (globėjai) </w:t>
      </w:r>
      <w:r w:rsidRPr="00635E77">
        <w:rPr>
          <w:rFonts w:ascii="Times New Roman" w:hAnsi="Times New Roman"/>
          <w:sz w:val="24"/>
          <w:szCs w:val="24"/>
        </w:rPr>
        <w:t xml:space="preserve">moka </w:t>
      </w:r>
      <w:r w:rsidRPr="00F65010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Pr="00F65010">
        <w:rPr>
          <w:rFonts w:ascii="Times New Roman" w:hAnsi="Times New Roman"/>
          <w:b/>
          <w:sz w:val="24"/>
          <w:szCs w:val="24"/>
        </w:rPr>
        <w:t>Eur</w:t>
      </w:r>
      <w:proofErr w:type="spellEnd"/>
      <w:r w:rsidRPr="00F65010">
        <w:rPr>
          <w:rFonts w:ascii="Times New Roman" w:hAnsi="Times New Roman"/>
          <w:b/>
          <w:sz w:val="24"/>
          <w:szCs w:val="24"/>
        </w:rPr>
        <w:t xml:space="preserve"> mokestį už ugdymo sąlygų</w:t>
      </w:r>
      <w:r>
        <w:rPr>
          <w:rFonts w:ascii="Times New Roman" w:hAnsi="Times New Roman"/>
          <w:sz w:val="24"/>
          <w:szCs w:val="24"/>
        </w:rPr>
        <w:t xml:space="preserve">, edukacinių aplinkų gerinimą ir už priemones, skirtas vaikų pažinimo kompetencijai ugdyti, </w:t>
      </w:r>
      <w:r w:rsidRPr="00F65010">
        <w:rPr>
          <w:rFonts w:ascii="Times New Roman" w:hAnsi="Times New Roman"/>
          <w:b/>
          <w:sz w:val="24"/>
          <w:szCs w:val="24"/>
        </w:rPr>
        <w:t>už kiekvieną vaiko lankytą ir nelankytą dieną.“</w:t>
      </w:r>
    </w:p>
    <w:p w14:paraId="2A0C1E38" w14:textId="77777777" w:rsidR="00174B9D" w:rsidRPr="00AC74E4" w:rsidRDefault="00174B9D" w:rsidP="00174B9D">
      <w:pPr>
        <w:spacing w:line="336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C74E4">
        <w:rPr>
          <w:rFonts w:ascii="Times New Roman" w:hAnsi="Times New Roman"/>
          <w:i/>
          <w:sz w:val="24"/>
          <w:szCs w:val="24"/>
          <w:u w:val="single"/>
        </w:rPr>
        <w:t>2. Nustatyti, kad šis sprendimas įsigalioja 2021 m. kovo 1 d.</w:t>
      </w:r>
    </w:p>
    <w:p w14:paraId="2DF01B31" w14:textId="35ACF22A" w:rsidR="00174B9D" w:rsidRDefault="00174B9D" w:rsidP="00174B9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347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</w:t>
      </w:r>
      <w:r w:rsidR="00AC74E4">
        <w:rPr>
          <w:rFonts w:ascii="Times New Roman" w:hAnsi="Times New Roman"/>
          <w:sz w:val="24"/>
          <w:szCs w:val="24"/>
        </w:rPr>
        <w:t xml:space="preserve"> </w:t>
      </w:r>
      <w:r w:rsidRPr="00C62347">
        <w:rPr>
          <w:rFonts w:ascii="Times New Roman" w:hAnsi="Times New Roman"/>
          <w:sz w:val="24"/>
          <w:szCs w:val="24"/>
        </w:rPr>
        <w:t>Mickevičiaus g. 8A, LT-44312 Kaunas) Lietuvos Respublikos administracinių bylų teisenos įstatymo nustatyta tvarka per vieną mėnesį nuo jo paskelbimo arba įteikimo suinteresuotam asmeniui dienos.</w:t>
      </w:r>
    </w:p>
    <w:p w14:paraId="6F500043" w14:textId="77777777" w:rsidR="00174B9D" w:rsidRDefault="00174B9D" w:rsidP="00174B9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B2705E5" w14:textId="77777777" w:rsidR="00174B9D" w:rsidRDefault="00174B9D" w:rsidP="00174B9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1A1043" w14:textId="27F47DCB" w:rsidR="00174B9D" w:rsidRDefault="00174B9D" w:rsidP="00174B9D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4D2463">
        <w:rPr>
          <w:rFonts w:ascii="Times New Roman" w:hAnsi="Times New Roman"/>
          <w:sz w:val="24"/>
          <w:szCs w:val="24"/>
        </w:rPr>
        <w:tab/>
      </w:r>
      <w:r w:rsidR="004D2463">
        <w:rPr>
          <w:rFonts w:ascii="Times New Roman" w:hAnsi="Times New Roman"/>
          <w:sz w:val="24"/>
          <w:szCs w:val="24"/>
        </w:rPr>
        <w:tab/>
      </w:r>
      <w:r w:rsidR="004D2463">
        <w:rPr>
          <w:rFonts w:ascii="Times New Roman" w:hAnsi="Times New Roman"/>
          <w:sz w:val="24"/>
          <w:szCs w:val="24"/>
        </w:rPr>
        <w:tab/>
      </w:r>
      <w:r w:rsidR="004D2463">
        <w:rPr>
          <w:rFonts w:ascii="Times New Roman" w:hAnsi="Times New Roman"/>
          <w:sz w:val="24"/>
          <w:szCs w:val="24"/>
        </w:rPr>
        <w:tab/>
      </w:r>
      <w:r w:rsidR="004D2463">
        <w:rPr>
          <w:rFonts w:ascii="Times New Roman" w:hAnsi="Times New Roman"/>
          <w:sz w:val="24"/>
          <w:szCs w:val="24"/>
        </w:rPr>
        <w:tab/>
      </w:r>
      <w:r w:rsidR="004D2463">
        <w:rPr>
          <w:rFonts w:ascii="Times New Roman" w:hAnsi="Times New Roman"/>
          <w:sz w:val="24"/>
          <w:szCs w:val="24"/>
        </w:rPr>
        <w:tab/>
      </w:r>
      <w:r w:rsidR="004D2463">
        <w:rPr>
          <w:rFonts w:ascii="Times New Roman" w:hAnsi="Times New Roman"/>
          <w:sz w:val="24"/>
          <w:szCs w:val="24"/>
        </w:rPr>
        <w:tab/>
      </w:r>
      <w:r w:rsidR="004D2463">
        <w:rPr>
          <w:rFonts w:ascii="Times New Roman" w:hAnsi="Times New Roman"/>
          <w:sz w:val="24"/>
          <w:szCs w:val="24"/>
        </w:rPr>
        <w:tab/>
        <w:t xml:space="preserve"> Valerijus Makūnas</w:t>
      </w:r>
    </w:p>
    <w:sectPr w:rsidR="00174B9D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7494" w14:textId="77777777" w:rsidR="00B672EB" w:rsidRDefault="00B672EB">
      <w:r>
        <w:separator/>
      </w:r>
    </w:p>
  </w:endnote>
  <w:endnote w:type="continuationSeparator" w:id="0">
    <w:p w14:paraId="64CB9BA5" w14:textId="77777777" w:rsidR="00B672EB" w:rsidRDefault="00B6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7043D" w14:textId="77777777" w:rsidR="00B672EB" w:rsidRDefault="00B672EB">
      <w:r>
        <w:separator/>
      </w:r>
    </w:p>
  </w:footnote>
  <w:footnote w:type="continuationSeparator" w:id="0">
    <w:p w14:paraId="0CCF2E4D" w14:textId="77777777" w:rsidR="00B672EB" w:rsidRDefault="00B6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4D2463">
      <w:rPr>
        <w:rStyle w:val="Puslapionumeris"/>
        <w:rFonts w:ascii="Times New Roman" w:hAnsi="Times New Roman"/>
        <w:noProof/>
        <w:sz w:val="24"/>
        <w:szCs w:val="24"/>
      </w:rPr>
      <w:t>2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08E58C2"/>
    <w:multiLevelType w:val="hybridMultilevel"/>
    <w:tmpl w:val="80FA69B8"/>
    <w:lvl w:ilvl="0" w:tplc="3F8647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9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672F"/>
    <w:rsid w:val="0016689C"/>
    <w:rsid w:val="00172BC3"/>
    <w:rsid w:val="00173F00"/>
    <w:rsid w:val="001749EB"/>
    <w:rsid w:val="00174B9D"/>
    <w:rsid w:val="00174FD7"/>
    <w:rsid w:val="00177CB2"/>
    <w:rsid w:val="00177D42"/>
    <w:rsid w:val="00180C83"/>
    <w:rsid w:val="001822B9"/>
    <w:rsid w:val="00184ADD"/>
    <w:rsid w:val="00184D92"/>
    <w:rsid w:val="00194D6A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26AA"/>
    <w:rsid w:val="00222ACF"/>
    <w:rsid w:val="0022622B"/>
    <w:rsid w:val="002308C7"/>
    <w:rsid w:val="00231690"/>
    <w:rsid w:val="002327AE"/>
    <w:rsid w:val="002348DF"/>
    <w:rsid w:val="00235546"/>
    <w:rsid w:val="002355EE"/>
    <w:rsid w:val="00240AB9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3690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60CE"/>
    <w:rsid w:val="00387019"/>
    <w:rsid w:val="00390136"/>
    <w:rsid w:val="00390BB2"/>
    <w:rsid w:val="00394B41"/>
    <w:rsid w:val="00395A3D"/>
    <w:rsid w:val="003A1666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6FC1"/>
    <w:rsid w:val="004371E7"/>
    <w:rsid w:val="004374C7"/>
    <w:rsid w:val="00443AFB"/>
    <w:rsid w:val="00444AC8"/>
    <w:rsid w:val="004504E2"/>
    <w:rsid w:val="004511CD"/>
    <w:rsid w:val="004544E2"/>
    <w:rsid w:val="0045502D"/>
    <w:rsid w:val="004566F7"/>
    <w:rsid w:val="00456AD3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47DB"/>
    <w:rsid w:val="004A501E"/>
    <w:rsid w:val="004A6C5F"/>
    <w:rsid w:val="004B1C8B"/>
    <w:rsid w:val="004B4E03"/>
    <w:rsid w:val="004C2768"/>
    <w:rsid w:val="004C7DAC"/>
    <w:rsid w:val="004D2463"/>
    <w:rsid w:val="004D309D"/>
    <w:rsid w:val="004D3E6A"/>
    <w:rsid w:val="004D57F2"/>
    <w:rsid w:val="004D57F4"/>
    <w:rsid w:val="004D7F36"/>
    <w:rsid w:val="004E28CC"/>
    <w:rsid w:val="004E2A46"/>
    <w:rsid w:val="004E44BA"/>
    <w:rsid w:val="004E5A00"/>
    <w:rsid w:val="004F0254"/>
    <w:rsid w:val="004F0426"/>
    <w:rsid w:val="004F1406"/>
    <w:rsid w:val="004F3CF0"/>
    <w:rsid w:val="004F54EA"/>
    <w:rsid w:val="004F62AB"/>
    <w:rsid w:val="004F6FC4"/>
    <w:rsid w:val="004F7270"/>
    <w:rsid w:val="004F7591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4F6B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47288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5DBD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ADF"/>
    <w:rsid w:val="00631C8D"/>
    <w:rsid w:val="0063439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684C"/>
    <w:rsid w:val="00756E78"/>
    <w:rsid w:val="00756E91"/>
    <w:rsid w:val="00761BBC"/>
    <w:rsid w:val="007636BC"/>
    <w:rsid w:val="00772240"/>
    <w:rsid w:val="00772EA4"/>
    <w:rsid w:val="0077615A"/>
    <w:rsid w:val="0077706F"/>
    <w:rsid w:val="00781FC1"/>
    <w:rsid w:val="00784477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874"/>
    <w:rsid w:val="007B6C19"/>
    <w:rsid w:val="007C04FF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7255"/>
    <w:rsid w:val="00881D2C"/>
    <w:rsid w:val="00882BD1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3E2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2075"/>
    <w:rsid w:val="00A43E88"/>
    <w:rsid w:val="00A4478C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2508"/>
    <w:rsid w:val="00A8257E"/>
    <w:rsid w:val="00A83023"/>
    <w:rsid w:val="00A83131"/>
    <w:rsid w:val="00A83627"/>
    <w:rsid w:val="00A8631E"/>
    <w:rsid w:val="00A87D73"/>
    <w:rsid w:val="00A87D9F"/>
    <w:rsid w:val="00A91372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C74E4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13D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271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57165"/>
    <w:rsid w:val="00B60A61"/>
    <w:rsid w:val="00B61FA2"/>
    <w:rsid w:val="00B628F6"/>
    <w:rsid w:val="00B638C5"/>
    <w:rsid w:val="00B63904"/>
    <w:rsid w:val="00B672EB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BFE"/>
    <w:rsid w:val="00C9520F"/>
    <w:rsid w:val="00C95EC7"/>
    <w:rsid w:val="00C97405"/>
    <w:rsid w:val="00CA1D0C"/>
    <w:rsid w:val="00CA7A1B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0EEE"/>
    <w:rsid w:val="00D51262"/>
    <w:rsid w:val="00D539F2"/>
    <w:rsid w:val="00D53D95"/>
    <w:rsid w:val="00D55ADB"/>
    <w:rsid w:val="00D566F7"/>
    <w:rsid w:val="00D57309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451D"/>
    <w:rsid w:val="00E57095"/>
    <w:rsid w:val="00E57CE9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1251"/>
    <w:rsid w:val="00EE462D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2176"/>
    <w:rsid w:val="00F02E98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10"/>
    <w:rsid w:val="00F65030"/>
    <w:rsid w:val="00F65387"/>
    <w:rsid w:val="00F67B3D"/>
    <w:rsid w:val="00F70984"/>
    <w:rsid w:val="00F7159A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814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Windows User</cp:lastModifiedBy>
  <cp:revision>2</cp:revision>
  <cp:lastPrinted>2020-12-21T09:49:00Z</cp:lastPrinted>
  <dcterms:created xsi:type="dcterms:W3CDTF">2021-02-26T10:33:00Z</dcterms:created>
  <dcterms:modified xsi:type="dcterms:W3CDTF">2021-02-26T10:33:00Z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e7be8c48-62bd-4747-9ef4-828dd6d07495</vt:lpwstr>
  </property>
</Properties>
</file>